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F1A" w:rsidRDefault="00EF3F1A" w:rsidP="00EF3F1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383C31" wp14:editId="2869EE8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3F1A" w:rsidRPr="001B0DB6" w:rsidRDefault="00EF3F1A" w:rsidP="00EF3F1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F3F1A" w:rsidRPr="001B0DB6" w:rsidRDefault="00EF3F1A" w:rsidP="00EF3F1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F3F1A" w:rsidRPr="00557B07" w:rsidRDefault="00EF3F1A" w:rsidP="00EF3F1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F3F1A" w:rsidRPr="00D55735" w:rsidRDefault="00EF3F1A" w:rsidP="00EF3F1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F3F1A" w:rsidRPr="001B0DB6" w:rsidRDefault="00EF3F1A" w:rsidP="00EF3F1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F3F1A" w:rsidRPr="001B0DB6" w:rsidRDefault="00EF3F1A" w:rsidP="00EF3F1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F3F1A" w:rsidRPr="001B0DB6" w:rsidRDefault="00EF3F1A" w:rsidP="00EF3F1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F3F1A" w:rsidRPr="009E6C41" w:rsidRDefault="00EF3F1A" w:rsidP="00EF3F1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F3F1A" w:rsidRDefault="00EF3F1A" w:rsidP="00EF3F1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F3F1A" w:rsidRPr="00F322B5" w:rsidRDefault="00EF3F1A" w:rsidP="00EF3F1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83C3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F3F1A" w:rsidRPr="001B0DB6" w:rsidRDefault="00EF3F1A" w:rsidP="00EF3F1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F3F1A" w:rsidRPr="001B0DB6" w:rsidRDefault="00EF3F1A" w:rsidP="00EF3F1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F3F1A" w:rsidRPr="00557B07" w:rsidRDefault="00EF3F1A" w:rsidP="00EF3F1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F3F1A" w:rsidRPr="00D55735" w:rsidRDefault="00EF3F1A" w:rsidP="00EF3F1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F3F1A" w:rsidRPr="001B0DB6" w:rsidRDefault="00EF3F1A" w:rsidP="00EF3F1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F3F1A" w:rsidRPr="001B0DB6" w:rsidRDefault="00EF3F1A" w:rsidP="00EF3F1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F3F1A" w:rsidRPr="001B0DB6" w:rsidRDefault="00EF3F1A" w:rsidP="00EF3F1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F3F1A" w:rsidRPr="009E6C41" w:rsidRDefault="00EF3F1A" w:rsidP="00EF3F1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F3F1A" w:rsidRDefault="00EF3F1A" w:rsidP="00EF3F1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F3F1A" w:rsidRPr="00F322B5" w:rsidRDefault="00EF3F1A" w:rsidP="00EF3F1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F3F1A" w:rsidRDefault="00EF3F1A" w:rsidP="00EF3F1A"/>
    <w:p w:rsidR="00EF3F1A" w:rsidRDefault="00EF3F1A" w:rsidP="00EF3F1A"/>
    <w:p w:rsidR="00EF3F1A" w:rsidRDefault="00EF3F1A" w:rsidP="00EF3F1A"/>
    <w:p w:rsidR="00EF3F1A" w:rsidRDefault="00EF3F1A" w:rsidP="00EF3F1A"/>
    <w:p w:rsidR="00EF3F1A" w:rsidRPr="004045E9" w:rsidRDefault="00EF3F1A" w:rsidP="00EF3F1A">
      <w:pPr>
        <w:rPr>
          <w:b/>
          <w:bCs/>
          <w:sz w:val="32"/>
          <w:szCs w:val="32"/>
        </w:rPr>
      </w:pPr>
    </w:p>
    <w:p w:rsidR="00EF3F1A" w:rsidRDefault="00EF3F1A" w:rsidP="00EF3F1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F3F1A" w:rsidRPr="00D55735" w:rsidRDefault="00EF3F1A" w:rsidP="00EF3F1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F3F1A" w:rsidRPr="00D55735" w:rsidRDefault="00EF3F1A" w:rsidP="00EF3F1A">
      <w:pPr>
        <w:ind w:right="707"/>
        <w:rPr>
          <w:b/>
          <w:bCs/>
          <w:sz w:val="14"/>
          <w:szCs w:val="14"/>
          <w:lang w:val="tt-RU"/>
        </w:rPr>
      </w:pPr>
    </w:p>
    <w:p w:rsidR="00EF3F1A" w:rsidRPr="00D55735" w:rsidRDefault="00EF3F1A" w:rsidP="00EF3F1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F3F1A" w:rsidRPr="00D55735" w:rsidRDefault="00EF3F1A" w:rsidP="00EF3F1A">
      <w:pPr>
        <w:rPr>
          <w:sz w:val="4"/>
          <w:lang w:val="tt-RU"/>
        </w:rPr>
      </w:pPr>
    </w:p>
    <w:p w:rsidR="00EF3F1A" w:rsidRPr="00E465BA" w:rsidRDefault="00EF3F1A" w:rsidP="00EF3F1A">
      <w:pPr>
        <w:rPr>
          <w:sz w:val="16"/>
        </w:rPr>
      </w:pPr>
    </w:p>
    <w:p w:rsidR="00EF3F1A" w:rsidRDefault="00EF3F1A" w:rsidP="00EF3F1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F3F1A" w:rsidRDefault="00EF3F1A" w:rsidP="00EF3F1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F3F1A" w:rsidRDefault="00EF3F1A" w:rsidP="00EF3F1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F3F1A" w:rsidRDefault="00EF3F1A" w:rsidP="00EF3F1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F3F1A" w:rsidRDefault="00EF3F1A" w:rsidP="00EF3F1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Программе онлайн </w:t>
      </w:r>
      <w:proofErr w:type="spellStart"/>
      <w:r w:rsidRPr="00EF3F1A">
        <w:rPr>
          <w:rFonts w:eastAsia="Calibri"/>
          <w:color w:val="000000"/>
          <w:sz w:val="24"/>
          <w:szCs w:val="24"/>
        </w:rPr>
        <w:t>вебинаров</w:t>
      </w:r>
      <w:proofErr w:type="spellEnd"/>
    </w:p>
    <w:p w:rsidR="00EF3F1A" w:rsidRPr="007B6F2B" w:rsidRDefault="00EF3F1A" w:rsidP="00EF3F1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на первое полугодие 2022 года</w:t>
      </w:r>
    </w:p>
    <w:p w:rsidR="00EF3F1A" w:rsidRPr="00171F4D" w:rsidRDefault="00EF3F1A" w:rsidP="00EF3F1A">
      <w:pPr>
        <w:rPr>
          <w:rFonts w:eastAsia="Calibri"/>
          <w:color w:val="000000"/>
          <w:sz w:val="24"/>
          <w:szCs w:val="24"/>
        </w:rPr>
      </w:pPr>
    </w:p>
    <w:p w:rsidR="00EF3F1A" w:rsidRDefault="00EF3F1A" w:rsidP="00EF3F1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F3F1A" w:rsidRPr="00D141F1" w:rsidRDefault="00EF3F1A" w:rsidP="00EF3F1A">
      <w:pPr>
        <w:jc w:val="center"/>
        <w:rPr>
          <w:b/>
          <w:sz w:val="28"/>
          <w:szCs w:val="24"/>
        </w:rPr>
      </w:pPr>
    </w:p>
    <w:p w:rsidR="00EF3F1A" w:rsidRPr="00EF3F1A" w:rsidRDefault="00EF3F1A" w:rsidP="00EF3F1A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В рамках реализации проекта «Единое сп</w:t>
      </w:r>
      <w:r w:rsidRPr="00EF3F1A">
        <w:rPr>
          <w:sz w:val="28"/>
          <w:szCs w:val="28"/>
        </w:rPr>
        <w:t xml:space="preserve">равочно-экспертное пространство </w:t>
      </w:r>
      <w:r w:rsidRPr="00EF3F1A">
        <w:rPr>
          <w:sz w:val="28"/>
          <w:szCs w:val="28"/>
        </w:rPr>
        <w:t>(ЕСЭП)», а также с целью повышения квалификации и развития профессиональных</w:t>
      </w:r>
    </w:p>
    <w:p w:rsidR="00EF3F1A" w:rsidRPr="00EF3F1A" w:rsidRDefault="00EF3F1A" w:rsidP="00EF3F1A">
      <w:pPr>
        <w:jc w:val="both"/>
        <w:rPr>
          <w:sz w:val="28"/>
          <w:szCs w:val="28"/>
        </w:rPr>
      </w:pPr>
      <w:r w:rsidRPr="00EF3F1A">
        <w:rPr>
          <w:sz w:val="28"/>
          <w:szCs w:val="28"/>
        </w:rPr>
        <w:t>компетенций руководителей и специалистов сферы образования</w:t>
      </w:r>
      <w:r w:rsidRPr="00EF3F1A">
        <w:rPr>
          <w:sz w:val="28"/>
          <w:szCs w:val="28"/>
        </w:rPr>
        <w:t xml:space="preserve"> </w:t>
      </w:r>
      <w:r w:rsidRPr="00EF3F1A">
        <w:rPr>
          <w:sz w:val="28"/>
          <w:szCs w:val="28"/>
        </w:rPr>
        <w:t xml:space="preserve">Министерство образования и науки Республики </w:t>
      </w:r>
      <w:r w:rsidRPr="00EF3F1A">
        <w:rPr>
          <w:sz w:val="28"/>
          <w:szCs w:val="28"/>
        </w:rPr>
        <w:t xml:space="preserve">направляет письмо Группы </w:t>
      </w:r>
      <w:proofErr w:type="spellStart"/>
      <w:r w:rsidRPr="00EF3F1A">
        <w:rPr>
          <w:sz w:val="28"/>
          <w:szCs w:val="28"/>
        </w:rPr>
        <w:t>Актион</w:t>
      </w:r>
      <w:proofErr w:type="spellEnd"/>
      <w:r w:rsidRPr="00EF3F1A">
        <w:rPr>
          <w:sz w:val="28"/>
          <w:szCs w:val="28"/>
        </w:rPr>
        <w:t xml:space="preserve"> от 01.12.2021 «О Программе онлайн </w:t>
      </w:r>
      <w:proofErr w:type="spellStart"/>
      <w:r w:rsidRPr="00EF3F1A">
        <w:rPr>
          <w:sz w:val="28"/>
          <w:szCs w:val="28"/>
        </w:rPr>
        <w:t>вебинаров</w:t>
      </w:r>
      <w:proofErr w:type="spellEnd"/>
      <w:r w:rsidRPr="00EF3F1A">
        <w:rPr>
          <w:sz w:val="28"/>
          <w:szCs w:val="28"/>
        </w:rPr>
        <w:t xml:space="preserve"> </w:t>
      </w:r>
      <w:r w:rsidRPr="00EF3F1A">
        <w:rPr>
          <w:sz w:val="28"/>
          <w:szCs w:val="28"/>
        </w:rPr>
        <w:t>на первое полугодие 2022 года</w:t>
      </w:r>
      <w:r w:rsidRPr="00EF3F1A">
        <w:rPr>
          <w:sz w:val="28"/>
          <w:szCs w:val="28"/>
        </w:rPr>
        <w:t>».</w:t>
      </w:r>
    </w:p>
    <w:p w:rsidR="00EF3F1A" w:rsidRDefault="00EF3F1A" w:rsidP="00EF3F1A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 w:rsidRPr="00EF3F1A">
        <w:rPr>
          <w:sz w:val="28"/>
          <w:szCs w:val="28"/>
          <w:lang w:val="tt-RU"/>
        </w:rPr>
        <w:t>Просим</w:t>
      </w:r>
      <w:r>
        <w:rPr>
          <w:sz w:val="28"/>
          <w:szCs w:val="28"/>
          <w:lang w:val="tt-RU"/>
        </w:rPr>
        <w:t xml:space="preserve"> вас</w:t>
      </w:r>
      <w:r w:rsidRPr="00EF3F1A">
        <w:rPr>
          <w:sz w:val="28"/>
          <w:szCs w:val="28"/>
          <w:lang w:val="tt-RU"/>
        </w:rPr>
        <w:t xml:space="preserve"> довести информацию</w:t>
      </w:r>
      <w:r w:rsidRPr="00EF3F1A">
        <w:rPr>
          <w:sz w:val="28"/>
          <w:szCs w:val="28"/>
          <w:lang w:val="tt-RU"/>
        </w:rPr>
        <w:t xml:space="preserve"> </w:t>
      </w:r>
      <w:r w:rsidRPr="00EF3F1A">
        <w:rPr>
          <w:sz w:val="28"/>
          <w:szCs w:val="28"/>
          <w:lang w:val="tt-RU"/>
        </w:rPr>
        <w:t>до общеобразовательных организаций.</w:t>
      </w:r>
    </w:p>
    <w:p w:rsidR="00EF3F1A" w:rsidRPr="00EF3F1A" w:rsidRDefault="00EF3F1A" w:rsidP="00EF3F1A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5 л. в 1 экз.</w:t>
      </w:r>
    </w:p>
    <w:p w:rsidR="00EF3F1A" w:rsidRDefault="00EF3F1A" w:rsidP="00EF3F1A">
      <w:pPr>
        <w:shd w:val="clear" w:color="auto" w:fill="FFFFFF"/>
        <w:rPr>
          <w:sz w:val="28"/>
          <w:szCs w:val="28"/>
        </w:rPr>
      </w:pPr>
    </w:p>
    <w:p w:rsidR="00EF3F1A" w:rsidRPr="00402D45" w:rsidRDefault="00EF3F1A" w:rsidP="00EF3F1A">
      <w:pPr>
        <w:shd w:val="clear" w:color="auto" w:fill="FFFFFF"/>
        <w:rPr>
          <w:sz w:val="28"/>
          <w:szCs w:val="28"/>
        </w:rPr>
      </w:pPr>
    </w:p>
    <w:p w:rsidR="00EF3F1A" w:rsidRDefault="00EF3F1A" w:rsidP="00EF3F1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  <w:bookmarkStart w:id="0" w:name="_GoBack"/>
      <w:bookmarkEnd w:id="0"/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Default="00EF3F1A" w:rsidP="00EF3F1A">
      <w:pPr>
        <w:rPr>
          <w:sz w:val="24"/>
          <w:szCs w:val="24"/>
        </w:rPr>
      </w:pPr>
    </w:p>
    <w:p w:rsidR="00EF3F1A" w:rsidRPr="0059633D" w:rsidRDefault="00EF3F1A" w:rsidP="00EF3F1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EF3F1A" w:rsidRDefault="00EF3F1A" w:rsidP="00EF3F1A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EF3F1A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1A"/>
    <w:rsid w:val="00EF3F1A"/>
    <w:rsid w:val="00F4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B6044"/>
  <w15:chartTrackingRefBased/>
  <w15:docId w15:val="{D86C38B8-E540-4F2A-9FB4-A1DBFA2F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F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2021-12-07T12:05:00Z</dcterms:created>
  <dcterms:modified xsi:type="dcterms:W3CDTF">2021-12-07T12:13:00Z</dcterms:modified>
</cp:coreProperties>
</file>